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DE" w:rsidRDefault="00B93AD9" w:rsidP="00B93AD9">
      <w:pPr>
        <w:jc w:val="center"/>
        <w:rPr>
          <w:rFonts w:ascii="Times New Roman" w:hAnsi="Times New Roman" w:cs="Times New Roman"/>
          <w:b/>
          <w:sz w:val="28"/>
          <w:szCs w:val="28"/>
        </w:rPr>
      </w:pPr>
      <w:r w:rsidRPr="00B93AD9">
        <w:rPr>
          <w:rFonts w:ascii="Times New Roman" w:hAnsi="Times New Roman" w:cs="Times New Roman"/>
          <w:b/>
          <w:sz w:val="28"/>
          <w:szCs w:val="28"/>
        </w:rPr>
        <w:t>УПРАВЛЕНИЕ ОБРАЗОВАНИЯ АДМИНИСТРАЦИИ СТАРОШАЙГОВСКОГО МУНИЦИПАЛЬНОГО РАЙОНА РЕСПУБЛИКИ МОРДОВИЯ</w:t>
      </w:r>
    </w:p>
    <w:p w:rsidR="00B93AD9" w:rsidRDefault="00B93AD9" w:rsidP="00B93AD9">
      <w:pPr>
        <w:jc w:val="center"/>
        <w:rPr>
          <w:rFonts w:ascii="Times New Roman" w:hAnsi="Times New Roman" w:cs="Times New Roman"/>
          <w:b/>
          <w:sz w:val="28"/>
          <w:szCs w:val="28"/>
        </w:rPr>
      </w:pPr>
    </w:p>
    <w:p w:rsidR="00B93AD9" w:rsidRDefault="00B93AD9" w:rsidP="00B93AD9">
      <w:pPr>
        <w:jc w:val="center"/>
        <w:rPr>
          <w:rFonts w:ascii="Times New Roman" w:hAnsi="Times New Roman" w:cs="Times New Roman"/>
          <w:b/>
          <w:sz w:val="28"/>
          <w:szCs w:val="28"/>
        </w:rPr>
      </w:pPr>
      <w:r>
        <w:rPr>
          <w:rFonts w:ascii="Times New Roman" w:hAnsi="Times New Roman" w:cs="Times New Roman"/>
          <w:b/>
          <w:sz w:val="28"/>
          <w:szCs w:val="28"/>
        </w:rPr>
        <w:t>ПРИКАЗ</w:t>
      </w:r>
    </w:p>
    <w:p w:rsidR="00B93AD9" w:rsidRDefault="00B93AD9" w:rsidP="00B93AD9">
      <w:pPr>
        <w:rPr>
          <w:rFonts w:ascii="Times New Roman" w:hAnsi="Times New Roman" w:cs="Times New Roman"/>
          <w:sz w:val="28"/>
          <w:szCs w:val="28"/>
        </w:rPr>
      </w:pPr>
      <w:r>
        <w:rPr>
          <w:rFonts w:ascii="Times New Roman" w:hAnsi="Times New Roman" w:cs="Times New Roman"/>
          <w:sz w:val="28"/>
          <w:szCs w:val="28"/>
        </w:rPr>
        <w:t xml:space="preserve">От 25 декабря 2012 года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Старое </w:t>
      </w:r>
      <w:proofErr w:type="spellStart"/>
      <w:r>
        <w:rPr>
          <w:rFonts w:ascii="Times New Roman" w:hAnsi="Times New Roman" w:cs="Times New Roman"/>
          <w:sz w:val="28"/>
          <w:szCs w:val="28"/>
        </w:rPr>
        <w:t>Шайгово</w:t>
      </w:r>
      <w:proofErr w:type="spellEnd"/>
      <w:r>
        <w:rPr>
          <w:rFonts w:ascii="Times New Roman" w:hAnsi="Times New Roman" w:cs="Times New Roman"/>
          <w:sz w:val="28"/>
          <w:szCs w:val="28"/>
        </w:rPr>
        <w:t xml:space="preserve">                           №111</w:t>
      </w:r>
    </w:p>
    <w:p w:rsidR="00B93AD9" w:rsidRDefault="00B93AD9" w:rsidP="00B93AD9">
      <w:pPr>
        <w:jc w:val="center"/>
        <w:rPr>
          <w:rFonts w:ascii="Times New Roman" w:hAnsi="Times New Roman" w:cs="Times New Roman"/>
          <w:b/>
          <w:sz w:val="28"/>
          <w:szCs w:val="28"/>
        </w:rPr>
      </w:pPr>
      <w:r w:rsidRPr="00B93AD9">
        <w:rPr>
          <w:rFonts w:ascii="Times New Roman" w:hAnsi="Times New Roman" w:cs="Times New Roman"/>
          <w:b/>
          <w:sz w:val="28"/>
          <w:szCs w:val="28"/>
        </w:rPr>
        <w:t>О проведении муниципального конкурса  молодых педагогов «Педагогический дебют -2013»</w:t>
      </w:r>
    </w:p>
    <w:p w:rsidR="00B93AD9" w:rsidRDefault="00B93AD9" w:rsidP="00B93AD9">
      <w:pPr>
        <w:jc w:val="center"/>
        <w:rPr>
          <w:rFonts w:ascii="Times New Roman" w:hAnsi="Times New Roman" w:cs="Times New Roman"/>
          <w:b/>
          <w:sz w:val="28"/>
          <w:szCs w:val="28"/>
        </w:rPr>
      </w:pPr>
    </w:p>
    <w:p w:rsidR="00B93AD9" w:rsidRPr="00C039B0" w:rsidRDefault="00B93AD9" w:rsidP="00B93AD9">
      <w:pPr>
        <w:spacing w:after="0" w:line="240" w:lineRule="auto"/>
        <w:ind w:firstLine="709"/>
        <w:jc w:val="both"/>
        <w:rPr>
          <w:rFonts w:ascii="Times New Roman" w:eastAsia="Times New Roman" w:hAnsi="Times New Roman" w:cs="Times New Roman"/>
          <w:sz w:val="28"/>
          <w:szCs w:val="28"/>
          <w:lang w:eastAsia="ru-RU"/>
        </w:rPr>
      </w:pPr>
      <w:r w:rsidRPr="00C039B0">
        <w:rPr>
          <w:rFonts w:ascii="Times New Roman" w:eastAsia="Times New Roman" w:hAnsi="Times New Roman" w:cs="Times New Roman"/>
          <w:sz w:val="28"/>
          <w:szCs w:val="28"/>
          <w:lang w:eastAsia="ru-RU"/>
        </w:rPr>
        <w:t>В целях  повышения профессионального общения по обмену опытом работы, выявления талантливых молодых учителей, распространения позитивного педагогического опыта учителей наставников, поддержки и стимулирования педагогического сотворчества учителей</w:t>
      </w:r>
    </w:p>
    <w:p w:rsidR="00B93AD9" w:rsidRPr="00C039B0" w:rsidRDefault="00B93AD9" w:rsidP="00B93AD9">
      <w:pPr>
        <w:spacing w:after="0" w:line="240" w:lineRule="auto"/>
        <w:ind w:firstLine="709"/>
        <w:jc w:val="both"/>
        <w:rPr>
          <w:rFonts w:ascii="Times New Roman" w:eastAsia="Times New Roman" w:hAnsi="Times New Roman" w:cs="Times New Roman"/>
          <w:sz w:val="28"/>
          <w:szCs w:val="28"/>
          <w:lang w:eastAsia="ru-RU"/>
        </w:rPr>
      </w:pPr>
      <w:proofErr w:type="gramStart"/>
      <w:r w:rsidRPr="00C039B0">
        <w:rPr>
          <w:rFonts w:ascii="Times New Roman" w:eastAsia="Times New Roman" w:hAnsi="Times New Roman" w:cs="Times New Roman"/>
          <w:sz w:val="28"/>
          <w:szCs w:val="28"/>
          <w:lang w:eastAsia="ru-RU"/>
        </w:rPr>
        <w:t>п</w:t>
      </w:r>
      <w:proofErr w:type="gramEnd"/>
      <w:r w:rsidRPr="00C039B0">
        <w:rPr>
          <w:rFonts w:ascii="Times New Roman" w:eastAsia="Times New Roman" w:hAnsi="Times New Roman" w:cs="Times New Roman"/>
          <w:sz w:val="28"/>
          <w:szCs w:val="28"/>
          <w:lang w:eastAsia="ru-RU"/>
        </w:rPr>
        <w:t xml:space="preserve">  р и к а з ы в а ю:</w:t>
      </w:r>
    </w:p>
    <w:p w:rsidR="00B93AD9" w:rsidRPr="00C039B0" w:rsidRDefault="00B93AD9" w:rsidP="00B93AD9">
      <w:pPr>
        <w:spacing w:after="0" w:line="240" w:lineRule="auto"/>
        <w:ind w:firstLine="709"/>
        <w:jc w:val="both"/>
        <w:rPr>
          <w:rFonts w:ascii="Times New Roman" w:eastAsia="Times New Roman" w:hAnsi="Times New Roman" w:cs="Times New Roman"/>
          <w:sz w:val="28"/>
          <w:szCs w:val="28"/>
          <w:lang w:eastAsia="ru-RU"/>
        </w:rPr>
      </w:pPr>
    </w:p>
    <w:p w:rsidR="00B93AD9" w:rsidRPr="00C039B0" w:rsidRDefault="00B93AD9" w:rsidP="00B93AD9">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C039B0">
        <w:rPr>
          <w:rFonts w:ascii="Times New Roman" w:eastAsia="Times New Roman" w:hAnsi="Times New Roman" w:cs="Times New Roman"/>
          <w:sz w:val="28"/>
          <w:szCs w:val="28"/>
          <w:lang w:eastAsia="ru-RU"/>
        </w:rPr>
        <w:t>Провести муниципальный конкурс молодых педагогов</w:t>
      </w:r>
      <w:r w:rsidR="00A969EC" w:rsidRPr="00C039B0">
        <w:rPr>
          <w:rFonts w:ascii="Times New Roman" w:eastAsia="Times New Roman" w:hAnsi="Times New Roman" w:cs="Times New Roman"/>
          <w:sz w:val="28"/>
          <w:szCs w:val="28"/>
          <w:lang w:eastAsia="ru-RU"/>
        </w:rPr>
        <w:t xml:space="preserve"> «Педагогический дебют-2013»  25 января 2013 года</w:t>
      </w:r>
    </w:p>
    <w:p w:rsidR="00A969EC" w:rsidRPr="00C039B0" w:rsidRDefault="00A969EC" w:rsidP="00B93AD9">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C039B0">
        <w:rPr>
          <w:rFonts w:ascii="Times New Roman" w:eastAsia="Times New Roman" w:hAnsi="Times New Roman" w:cs="Times New Roman"/>
          <w:sz w:val="28"/>
          <w:szCs w:val="28"/>
          <w:lang w:eastAsia="ru-RU"/>
        </w:rPr>
        <w:t>Утвердить Положение о проведении муниципального конкурса молодых педагогов «</w:t>
      </w:r>
      <w:proofErr w:type="gramStart"/>
      <w:r w:rsidRPr="00C039B0">
        <w:rPr>
          <w:rFonts w:ascii="Times New Roman" w:eastAsia="Times New Roman" w:hAnsi="Times New Roman" w:cs="Times New Roman"/>
          <w:sz w:val="28"/>
          <w:szCs w:val="28"/>
          <w:lang w:eastAsia="ru-RU"/>
        </w:rPr>
        <w:t>Педагогический</w:t>
      </w:r>
      <w:proofErr w:type="gramEnd"/>
      <w:r w:rsidRPr="00C039B0">
        <w:rPr>
          <w:rFonts w:ascii="Times New Roman" w:eastAsia="Times New Roman" w:hAnsi="Times New Roman" w:cs="Times New Roman"/>
          <w:sz w:val="28"/>
          <w:szCs w:val="28"/>
          <w:lang w:eastAsia="ru-RU"/>
        </w:rPr>
        <w:t xml:space="preserve"> дебют-2013» (приложение 1)</w:t>
      </w:r>
    </w:p>
    <w:p w:rsidR="00A969EC" w:rsidRPr="00C039B0" w:rsidRDefault="00A969EC" w:rsidP="00B93AD9">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C039B0">
        <w:rPr>
          <w:rFonts w:ascii="Times New Roman" w:eastAsia="Times New Roman" w:hAnsi="Times New Roman" w:cs="Times New Roman"/>
          <w:sz w:val="28"/>
          <w:szCs w:val="28"/>
          <w:lang w:eastAsia="ru-RU"/>
        </w:rPr>
        <w:t>Утвердить состав оргкомитета Конкурса (приложение 2)</w:t>
      </w:r>
    </w:p>
    <w:p w:rsidR="00A969EC" w:rsidRPr="00C039B0" w:rsidRDefault="00A969EC" w:rsidP="00B93AD9">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C039B0">
        <w:rPr>
          <w:rFonts w:ascii="Times New Roman" w:eastAsia="Times New Roman" w:hAnsi="Times New Roman" w:cs="Times New Roman"/>
          <w:sz w:val="28"/>
          <w:szCs w:val="28"/>
          <w:lang w:eastAsia="ru-RU"/>
        </w:rPr>
        <w:t>Руководителям общеобразовательных учреждений обеспечить участие в конкурсе молодых педагогов</w:t>
      </w:r>
    </w:p>
    <w:p w:rsidR="00A969EC" w:rsidRPr="00C039B0" w:rsidRDefault="00A969EC" w:rsidP="00A969EC">
      <w:pPr>
        <w:pStyle w:val="a3"/>
        <w:numPr>
          <w:ilvl w:val="1"/>
          <w:numId w:val="1"/>
        </w:numPr>
        <w:spacing w:after="0" w:line="240" w:lineRule="auto"/>
        <w:jc w:val="both"/>
        <w:rPr>
          <w:rFonts w:ascii="Times New Roman" w:eastAsia="Times New Roman" w:hAnsi="Times New Roman" w:cs="Times New Roman"/>
          <w:sz w:val="28"/>
          <w:szCs w:val="28"/>
          <w:lang w:eastAsia="ru-RU"/>
        </w:rPr>
      </w:pPr>
      <w:r w:rsidRPr="00C039B0">
        <w:rPr>
          <w:rFonts w:ascii="Times New Roman" w:eastAsia="Times New Roman" w:hAnsi="Times New Roman" w:cs="Times New Roman"/>
          <w:sz w:val="28"/>
          <w:szCs w:val="28"/>
          <w:lang w:eastAsia="ru-RU"/>
        </w:rPr>
        <w:t xml:space="preserve"> Представить в оргкомитет заявки на участие в конкурсе не позднее 15 января 2013 года</w:t>
      </w:r>
    </w:p>
    <w:p w:rsidR="00B93AD9" w:rsidRPr="00C039B0" w:rsidRDefault="00C039B0" w:rsidP="00C039B0">
      <w:pPr>
        <w:pStyle w:val="a3"/>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C039B0">
        <w:rPr>
          <w:rFonts w:ascii="Times New Roman" w:eastAsia="Times New Roman" w:hAnsi="Times New Roman" w:cs="Times New Roman"/>
          <w:sz w:val="28"/>
          <w:szCs w:val="28"/>
          <w:lang w:eastAsia="ru-RU"/>
        </w:rPr>
        <w:t>Контроль за</w:t>
      </w:r>
      <w:proofErr w:type="gramEnd"/>
      <w:r w:rsidRPr="00C039B0">
        <w:rPr>
          <w:rFonts w:ascii="Times New Roman" w:eastAsia="Times New Roman" w:hAnsi="Times New Roman" w:cs="Times New Roman"/>
          <w:sz w:val="28"/>
          <w:szCs w:val="28"/>
          <w:lang w:eastAsia="ru-RU"/>
        </w:rPr>
        <w:t xml:space="preserve"> исполнением настоящего приказа возложить на директора МКУ «Центр информационно – методического и технического обеспечения муниципальных учреждений» </w:t>
      </w:r>
      <w:proofErr w:type="spellStart"/>
      <w:r w:rsidRPr="00C039B0">
        <w:rPr>
          <w:rFonts w:ascii="Times New Roman" w:eastAsia="Times New Roman" w:hAnsi="Times New Roman" w:cs="Times New Roman"/>
          <w:sz w:val="28"/>
          <w:szCs w:val="28"/>
          <w:lang w:eastAsia="ru-RU"/>
        </w:rPr>
        <w:t>Чалдышкину</w:t>
      </w:r>
      <w:proofErr w:type="spellEnd"/>
      <w:r w:rsidRPr="00C039B0">
        <w:rPr>
          <w:rFonts w:ascii="Times New Roman" w:eastAsia="Times New Roman" w:hAnsi="Times New Roman" w:cs="Times New Roman"/>
          <w:sz w:val="28"/>
          <w:szCs w:val="28"/>
          <w:lang w:eastAsia="ru-RU"/>
        </w:rPr>
        <w:t xml:space="preserve"> Н.В.</w:t>
      </w:r>
    </w:p>
    <w:p w:rsidR="00C039B0" w:rsidRPr="00C039B0" w:rsidRDefault="00C039B0" w:rsidP="00C039B0">
      <w:pPr>
        <w:spacing w:after="0" w:line="240" w:lineRule="auto"/>
        <w:jc w:val="both"/>
        <w:rPr>
          <w:rFonts w:ascii="Times New Roman" w:eastAsia="Times New Roman" w:hAnsi="Times New Roman" w:cs="Times New Roman"/>
          <w:sz w:val="28"/>
          <w:szCs w:val="28"/>
          <w:lang w:eastAsia="ru-RU"/>
        </w:rPr>
      </w:pPr>
    </w:p>
    <w:p w:rsidR="00C039B0" w:rsidRPr="00C039B0" w:rsidRDefault="00C039B0" w:rsidP="00C039B0">
      <w:pPr>
        <w:spacing w:after="0" w:line="240" w:lineRule="auto"/>
        <w:jc w:val="both"/>
        <w:rPr>
          <w:rFonts w:ascii="Times New Roman" w:eastAsia="Times New Roman" w:hAnsi="Times New Roman" w:cs="Times New Roman"/>
          <w:sz w:val="28"/>
          <w:szCs w:val="28"/>
          <w:lang w:eastAsia="ru-RU"/>
        </w:rPr>
      </w:pPr>
    </w:p>
    <w:p w:rsidR="00C039B0" w:rsidRPr="00C039B0" w:rsidRDefault="00C039B0" w:rsidP="00C039B0">
      <w:pPr>
        <w:spacing w:after="0" w:line="240" w:lineRule="auto"/>
        <w:jc w:val="both"/>
        <w:rPr>
          <w:rFonts w:ascii="Times New Roman" w:eastAsia="Times New Roman" w:hAnsi="Times New Roman" w:cs="Times New Roman"/>
          <w:b/>
          <w:sz w:val="28"/>
          <w:szCs w:val="28"/>
          <w:lang w:eastAsia="ru-RU"/>
        </w:rPr>
      </w:pPr>
      <w:r w:rsidRPr="00C039B0">
        <w:rPr>
          <w:rFonts w:ascii="Times New Roman" w:eastAsia="Times New Roman" w:hAnsi="Times New Roman" w:cs="Times New Roman"/>
          <w:b/>
          <w:sz w:val="28"/>
          <w:szCs w:val="28"/>
          <w:lang w:eastAsia="ru-RU"/>
        </w:rPr>
        <w:t>Начальник</w:t>
      </w:r>
    </w:p>
    <w:p w:rsidR="00C039B0" w:rsidRPr="00C039B0" w:rsidRDefault="00C039B0" w:rsidP="00C039B0">
      <w:pPr>
        <w:spacing w:after="0" w:line="240" w:lineRule="auto"/>
        <w:jc w:val="both"/>
        <w:rPr>
          <w:rFonts w:ascii="Times New Roman" w:eastAsia="Times New Roman" w:hAnsi="Times New Roman" w:cs="Times New Roman"/>
          <w:b/>
          <w:sz w:val="28"/>
          <w:szCs w:val="28"/>
          <w:lang w:eastAsia="ru-RU"/>
        </w:rPr>
      </w:pPr>
      <w:r w:rsidRPr="00C039B0">
        <w:rPr>
          <w:rFonts w:ascii="Times New Roman" w:eastAsia="Times New Roman" w:hAnsi="Times New Roman" w:cs="Times New Roman"/>
          <w:b/>
          <w:sz w:val="28"/>
          <w:szCs w:val="28"/>
          <w:lang w:eastAsia="ru-RU"/>
        </w:rPr>
        <w:t xml:space="preserve">управления </w:t>
      </w:r>
      <w:r>
        <w:rPr>
          <w:rFonts w:ascii="Times New Roman" w:eastAsia="Times New Roman" w:hAnsi="Times New Roman" w:cs="Times New Roman"/>
          <w:b/>
          <w:sz w:val="28"/>
          <w:szCs w:val="28"/>
          <w:lang w:eastAsia="ru-RU"/>
        </w:rPr>
        <w:t xml:space="preserve">образования     </w:t>
      </w:r>
      <w:r w:rsidRPr="00C039B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039B0">
        <w:rPr>
          <w:rFonts w:ascii="Times New Roman" w:eastAsia="Times New Roman" w:hAnsi="Times New Roman" w:cs="Times New Roman"/>
          <w:b/>
          <w:sz w:val="28"/>
          <w:szCs w:val="28"/>
          <w:lang w:eastAsia="ru-RU"/>
        </w:rPr>
        <w:t xml:space="preserve">                             С.А. </w:t>
      </w:r>
      <w:proofErr w:type="spellStart"/>
      <w:r w:rsidRPr="00C039B0">
        <w:rPr>
          <w:rFonts w:ascii="Times New Roman" w:eastAsia="Times New Roman" w:hAnsi="Times New Roman" w:cs="Times New Roman"/>
          <w:b/>
          <w:sz w:val="28"/>
          <w:szCs w:val="28"/>
          <w:lang w:eastAsia="ru-RU"/>
        </w:rPr>
        <w:t>Алышева</w:t>
      </w:r>
      <w:proofErr w:type="spellEnd"/>
    </w:p>
    <w:p w:rsidR="00C039B0" w:rsidRPr="00C039B0" w:rsidRDefault="00C039B0" w:rsidP="00C039B0">
      <w:pPr>
        <w:spacing w:after="0" w:line="240" w:lineRule="auto"/>
        <w:jc w:val="both"/>
        <w:rPr>
          <w:rFonts w:ascii="Times New Roman" w:eastAsia="Times New Roman" w:hAnsi="Times New Roman" w:cs="Times New Roman"/>
          <w:b/>
          <w:sz w:val="28"/>
          <w:szCs w:val="28"/>
          <w:lang w:eastAsia="ru-RU"/>
        </w:rPr>
      </w:pPr>
    </w:p>
    <w:p w:rsidR="00C039B0" w:rsidRDefault="00C039B0" w:rsidP="00C039B0">
      <w:pPr>
        <w:spacing w:after="0" w:line="240" w:lineRule="auto"/>
        <w:jc w:val="both"/>
        <w:rPr>
          <w:rFonts w:ascii="Times New Roman" w:eastAsia="Times New Roman" w:hAnsi="Times New Roman" w:cs="Times New Roman"/>
          <w:sz w:val="24"/>
          <w:szCs w:val="24"/>
          <w:lang w:eastAsia="ru-RU"/>
        </w:rPr>
      </w:pPr>
      <w:r w:rsidRPr="00C039B0">
        <w:rPr>
          <w:rFonts w:ascii="Times New Roman" w:eastAsia="Times New Roman" w:hAnsi="Times New Roman" w:cs="Times New Roman"/>
          <w:sz w:val="24"/>
          <w:szCs w:val="24"/>
          <w:lang w:eastAsia="ru-RU"/>
        </w:rPr>
        <w:t xml:space="preserve">исп. </w:t>
      </w:r>
      <w:proofErr w:type="spellStart"/>
      <w:r w:rsidRPr="00C039B0">
        <w:rPr>
          <w:rFonts w:ascii="Times New Roman" w:eastAsia="Times New Roman" w:hAnsi="Times New Roman" w:cs="Times New Roman"/>
          <w:sz w:val="24"/>
          <w:szCs w:val="24"/>
          <w:lang w:eastAsia="ru-RU"/>
        </w:rPr>
        <w:t>Чалдышкина</w:t>
      </w:r>
      <w:proofErr w:type="spellEnd"/>
      <w:r w:rsidRPr="00C039B0">
        <w:rPr>
          <w:rFonts w:ascii="Times New Roman" w:eastAsia="Times New Roman" w:hAnsi="Times New Roman" w:cs="Times New Roman"/>
          <w:sz w:val="24"/>
          <w:szCs w:val="24"/>
          <w:lang w:eastAsia="ru-RU"/>
        </w:rPr>
        <w:t xml:space="preserve"> Н.В.</w:t>
      </w:r>
    </w:p>
    <w:p w:rsidR="00C039B0" w:rsidRDefault="00C039B0" w:rsidP="00C039B0">
      <w:pPr>
        <w:spacing w:after="0" w:line="240" w:lineRule="auto"/>
        <w:jc w:val="both"/>
        <w:rPr>
          <w:rFonts w:ascii="Times New Roman" w:eastAsia="Times New Roman" w:hAnsi="Times New Roman" w:cs="Times New Roman"/>
          <w:sz w:val="24"/>
          <w:szCs w:val="24"/>
          <w:lang w:eastAsia="ru-RU"/>
        </w:rPr>
      </w:pPr>
    </w:p>
    <w:p w:rsidR="00C039B0" w:rsidRDefault="00C039B0" w:rsidP="00C039B0">
      <w:pPr>
        <w:spacing w:after="0" w:line="240" w:lineRule="auto"/>
        <w:jc w:val="both"/>
        <w:rPr>
          <w:rFonts w:ascii="Times New Roman" w:eastAsia="Times New Roman" w:hAnsi="Times New Roman" w:cs="Times New Roman"/>
          <w:sz w:val="24"/>
          <w:szCs w:val="24"/>
          <w:lang w:eastAsia="ru-RU"/>
        </w:rPr>
      </w:pPr>
    </w:p>
    <w:p w:rsidR="00C039B0" w:rsidRDefault="00C039B0" w:rsidP="00C039B0">
      <w:pPr>
        <w:spacing w:after="0" w:line="240" w:lineRule="auto"/>
        <w:jc w:val="both"/>
        <w:rPr>
          <w:rFonts w:ascii="Times New Roman" w:eastAsia="Times New Roman" w:hAnsi="Times New Roman" w:cs="Times New Roman"/>
          <w:sz w:val="24"/>
          <w:szCs w:val="24"/>
          <w:lang w:eastAsia="ru-RU"/>
        </w:rPr>
      </w:pPr>
    </w:p>
    <w:p w:rsidR="00C039B0" w:rsidRDefault="00C039B0" w:rsidP="00C039B0">
      <w:pPr>
        <w:spacing w:after="0" w:line="240" w:lineRule="auto"/>
        <w:jc w:val="both"/>
        <w:rPr>
          <w:rFonts w:ascii="Times New Roman" w:eastAsia="Times New Roman" w:hAnsi="Times New Roman" w:cs="Times New Roman"/>
          <w:sz w:val="24"/>
          <w:szCs w:val="24"/>
          <w:lang w:eastAsia="ru-RU"/>
        </w:rPr>
      </w:pPr>
    </w:p>
    <w:p w:rsidR="00C039B0" w:rsidRDefault="00C039B0" w:rsidP="00C039B0">
      <w:pPr>
        <w:spacing w:after="0" w:line="240" w:lineRule="auto"/>
        <w:jc w:val="both"/>
        <w:rPr>
          <w:rFonts w:ascii="Times New Roman" w:eastAsia="Times New Roman" w:hAnsi="Times New Roman" w:cs="Times New Roman"/>
          <w:sz w:val="24"/>
          <w:szCs w:val="24"/>
          <w:lang w:eastAsia="ru-RU"/>
        </w:rPr>
      </w:pPr>
    </w:p>
    <w:p w:rsidR="00C039B0" w:rsidRDefault="00C039B0" w:rsidP="00C039B0">
      <w:pPr>
        <w:spacing w:after="0" w:line="240" w:lineRule="auto"/>
        <w:jc w:val="both"/>
        <w:rPr>
          <w:rFonts w:ascii="Times New Roman" w:eastAsia="Times New Roman" w:hAnsi="Times New Roman" w:cs="Times New Roman"/>
          <w:sz w:val="24"/>
          <w:szCs w:val="24"/>
          <w:lang w:eastAsia="ru-RU"/>
        </w:rPr>
      </w:pPr>
    </w:p>
    <w:p w:rsidR="00C039B0" w:rsidRPr="00C039B0" w:rsidRDefault="00C039B0" w:rsidP="00C039B0">
      <w:pPr>
        <w:spacing w:after="0" w:line="240" w:lineRule="auto"/>
        <w:jc w:val="both"/>
        <w:rPr>
          <w:rFonts w:ascii="Times New Roman" w:eastAsia="Times New Roman" w:hAnsi="Times New Roman" w:cs="Times New Roman"/>
          <w:sz w:val="24"/>
          <w:szCs w:val="24"/>
          <w:lang w:eastAsia="ru-RU"/>
        </w:rPr>
      </w:pPr>
    </w:p>
    <w:p w:rsidR="00B93AD9" w:rsidRDefault="00C039B0" w:rsidP="00C039B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039B0" w:rsidRPr="00C039B0" w:rsidRDefault="00C039B0" w:rsidP="00C039B0">
      <w:pPr>
        <w:spacing w:before="225" w:after="225" w:line="330" w:lineRule="atLeast"/>
        <w:jc w:val="center"/>
        <w:outlineLvl w:val="1"/>
        <w:rPr>
          <w:rFonts w:ascii="Tahoma" w:eastAsia="Times New Roman" w:hAnsi="Tahoma" w:cs="Tahoma"/>
          <w:color w:val="000000" w:themeColor="text1"/>
          <w:sz w:val="28"/>
          <w:szCs w:val="28"/>
          <w:lang w:eastAsia="ru-RU"/>
        </w:rPr>
      </w:pPr>
      <w:r w:rsidRPr="00C039B0">
        <w:rPr>
          <w:rFonts w:ascii="Tahoma" w:eastAsia="Times New Roman" w:hAnsi="Tahoma" w:cs="Tahoma"/>
          <w:color w:val="000000" w:themeColor="text1"/>
          <w:sz w:val="28"/>
          <w:szCs w:val="28"/>
          <w:lang w:eastAsia="ru-RU"/>
        </w:rPr>
        <w:t>Положение о муниципальном конк</w:t>
      </w:r>
      <w:r w:rsidRPr="00CA4606">
        <w:rPr>
          <w:rFonts w:ascii="Tahoma" w:eastAsia="Times New Roman" w:hAnsi="Tahoma" w:cs="Tahoma"/>
          <w:color w:val="000000" w:themeColor="text1"/>
          <w:sz w:val="28"/>
          <w:szCs w:val="28"/>
          <w:lang w:eastAsia="ru-RU"/>
        </w:rPr>
        <w:t>урсе «Педагогический дебют- 2013</w:t>
      </w:r>
      <w:r w:rsidRPr="00C039B0">
        <w:rPr>
          <w:rFonts w:ascii="Tahoma" w:eastAsia="Times New Roman" w:hAnsi="Tahoma" w:cs="Tahoma"/>
          <w:color w:val="000000" w:themeColor="text1"/>
          <w:sz w:val="28"/>
          <w:szCs w:val="28"/>
          <w:lang w:eastAsia="ru-RU"/>
        </w:rPr>
        <w:t>»</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b/>
          <w:bCs/>
          <w:color w:val="222222"/>
          <w:sz w:val="28"/>
          <w:szCs w:val="28"/>
          <w:lang w:eastAsia="ru-RU"/>
        </w:rPr>
        <w:t>I. Общие положения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1. Настоящее Положение о муниципальном конкурсе «Педагогический дебют - 201</w:t>
      </w:r>
      <w:r w:rsidRPr="00C039B0">
        <w:rPr>
          <w:rFonts w:ascii="inherit" w:eastAsia="Times New Roman" w:hAnsi="inherit" w:cs="Tahoma"/>
          <w:color w:val="222222"/>
          <w:sz w:val="28"/>
          <w:szCs w:val="28"/>
          <w:lang w:eastAsia="ru-RU"/>
        </w:rPr>
        <w:t>3</w:t>
      </w:r>
      <w:r w:rsidRPr="00C039B0">
        <w:rPr>
          <w:rFonts w:ascii="inherit" w:eastAsia="Times New Roman" w:hAnsi="inherit" w:cs="Tahoma"/>
          <w:color w:val="222222"/>
          <w:sz w:val="28"/>
          <w:szCs w:val="28"/>
          <w:lang w:eastAsia="ru-RU"/>
        </w:rPr>
        <w:t>» (далее именуется - Конкурс) составлено в соответствии с Положением о Всероссийском конку</w:t>
      </w:r>
      <w:r w:rsidRPr="00C039B0">
        <w:rPr>
          <w:rFonts w:ascii="inherit" w:eastAsia="Times New Roman" w:hAnsi="inherit" w:cs="Tahoma"/>
          <w:color w:val="222222"/>
          <w:sz w:val="28"/>
          <w:szCs w:val="28"/>
          <w:lang w:eastAsia="ru-RU"/>
        </w:rPr>
        <w:t>рсе «Педагогический дебют – 2012</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2. Ко</w:t>
      </w:r>
      <w:r w:rsidRPr="00C039B0">
        <w:rPr>
          <w:rFonts w:ascii="inherit" w:eastAsia="Times New Roman" w:hAnsi="inherit" w:cs="Tahoma"/>
          <w:color w:val="222222"/>
          <w:sz w:val="28"/>
          <w:szCs w:val="28"/>
          <w:lang w:eastAsia="ru-RU"/>
        </w:rPr>
        <w:t>нкурс «Педагогический дебют-2013</w:t>
      </w:r>
      <w:r w:rsidRPr="00C039B0">
        <w:rPr>
          <w:rFonts w:ascii="inherit" w:eastAsia="Times New Roman" w:hAnsi="inherit" w:cs="Tahoma"/>
          <w:color w:val="222222"/>
          <w:sz w:val="28"/>
          <w:szCs w:val="28"/>
          <w:lang w:eastAsia="ru-RU"/>
        </w:rPr>
        <w:t>» проводится в целях создания условий для развития творческого потенциала и самореализации молодых педагогических работников; формирования активного профессионального отношения молодых учителей к совершенствованию системы образования.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3. Основными задачами конкурса являются: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повышение авторитета и престижа педагогической профессии;</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совершенствование методического уровня молодых учителей;</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мотивация молодых педагогов к поиску и реализации инноваций в учебно-воспитательном процессе;</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развитие профессиональной смелости и самостоятельности в экспериментальной и инновационной работе;</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создание условий для анализа и самосовершенствования педагогической деятельности молодых специалистов, развития их творческих способностей и активной профессиональной позиции;</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создание возможности для профессионального общения, самовыражения и поддержки коллег в профессиональном сообществе молодых специалистов.</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4. Положение определяет порядок организации Конкурса и участия в нем педагогических работников общеобразовательных учреждений, состав участников Конкурса, содержание и критерии оценивания конкурсных мероприятий, порядок подведения итогов Конкурса, а также финансирование Конкурса.</w:t>
      </w:r>
    </w:p>
    <w:p w:rsid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5. Организаторами Конку</w:t>
      </w:r>
      <w:r>
        <w:rPr>
          <w:rFonts w:ascii="inherit" w:eastAsia="Times New Roman" w:hAnsi="inherit" w:cs="Tahoma"/>
          <w:color w:val="222222"/>
          <w:sz w:val="28"/>
          <w:szCs w:val="28"/>
          <w:lang w:eastAsia="ru-RU"/>
        </w:rPr>
        <w:t xml:space="preserve">рса являются Управление </w:t>
      </w:r>
      <w:r w:rsidRPr="00C039B0">
        <w:rPr>
          <w:rFonts w:ascii="inherit" w:eastAsia="Times New Roman" w:hAnsi="inherit" w:cs="Tahoma"/>
          <w:color w:val="222222"/>
          <w:sz w:val="28"/>
          <w:szCs w:val="28"/>
          <w:lang w:eastAsia="ru-RU"/>
        </w:rPr>
        <w:t xml:space="preserve"> образования </w:t>
      </w:r>
      <w:r>
        <w:rPr>
          <w:rFonts w:ascii="inherit" w:eastAsia="Times New Roman" w:hAnsi="inherit" w:cs="Tahoma"/>
          <w:color w:val="222222"/>
          <w:sz w:val="28"/>
          <w:szCs w:val="28"/>
          <w:lang w:eastAsia="ru-RU"/>
        </w:rPr>
        <w:t xml:space="preserve">администрации </w:t>
      </w:r>
      <w:proofErr w:type="spellStart"/>
      <w:r>
        <w:rPr>
          <w:rFonts w:ascii="inherit" w:eastAsia="Times New Roman" w:hAnsi="inherit" w:cs="Tahoma"/>
          <w:color w:val="222222"/>
          <w:sz w:val="28"/>
          <w:szCs w:val="28"/>
          <w:lang w:eastAsia="ru-RU"/>
        </w:rPr>
        <w:t>Старошайговского</w:t>
      </w:r>
      <w:proofErr w:type="spellEnd"/>
      <w:r>
        <w:rPr>
          <w:rFonts w:ascii="inherit" w:eastAsia="Times New Roman" w:hAnsi="inherit" w:cs="Tahoma"/>
          <w:color w:val="222222"/>
          <w:sz w:val="28"/>
          <w:szCs w:val="28"/>
          <w:lang w:eastAsia="ru-RU"/>
        </w:rPr>
        <w:t xml:space="preserve"> муниципального района, МКУ «Центр информационно – методического и технического обеспечения муниципальных учреждений»</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Pr>
          <w:rFonts w:ascii="inherit" w:eastAsia="Times New Roman" w:hAnsi="inherit" w:cs="Tahoma"/>
          <w:color w:val="222222"/>
          <w:sz w:val="28"/>
          <w:szCs w:val="28"/>
          <w:lang w:eastAsia="ru-RU"/>
        </w:rPr>
        <w:t>6</w:t>
      </w:r>
      <w:r w:rsidRPr="00C039B0">
        <w:rPr>
          <w:rFonts w:ascii="inherit" w:eastAsia="Times New Roman" w:hAnsi="inherit" w:cs="Tahoma"/>
          <w:color w:val="222222"/>
          <w:sz w:val="28"/>
          <w:szCs w:val="28"/>
          <w:lang w:eastAsia="ru-RU"/>
        </w:rPr>
        <w:t xml:space="preserve">. </w:t>
      </w:r>
      <w:r>
        <w:rPr>
          <w:rFonts w:ascii="inherit" w:eastAsia="Times New Roman" w:hAnsi="inherit" w:cs="Tahoma"/>
          <w:color w:val="222222"/>
          <w:sz w:val="28"/>
          <w:szCs w:val="28"/>
          <w:lang w:eastAsia="ru-RU"/>
        </w:rPr>
        <w:t xml:space="preserve">Руководители общеобразовательных учреждений </w:t>
      </w:r>
      <w:r w:rsidRPr="00C039B0">
        <w:rPr>
          <w:rFonts w:ascii="inherit" w:eastAsia="Times New Roman" w:hAnsi="inherit" w:cs="Tahoma"/>
          <w:color w:val="222222"/>
          <w:sz w:val="28"/>
          <w:szCs w:val="28"/>
          <w:lang w:eastAsia="ru-RU"/>
        </w:rPr>
        <w:t>представляют в оргкомитет следующие материалы:</w:t>
      </w:r>
    </w:p>
    <w:p w:rsidR="00C039B0" w:rsidRPr="00C039B0" w:rsidRDefault="00C039B0" w:rsidP="00C039B0">
      <w:pPr>
        <w:spacing w:before="150" w:after="150" w:line="270" w:lineRule="atLeast"/>
        <w:ind w:left="600"/>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представление оргкомитета районного конкурса с подробной характеристикой победителя/призера;</w:t>
      </w:r>
      <w:r w:rsidRPr="00C039B0">
        <w:rPr>
          <w:rFonts w:ascii="inherit" w:eastAsia="Times New Roman" w:hAnsi="inherit" w:cs="Tahoma"/>
          <w:color w:val="222222"/>
          <w:sz w:val="28"/>
          <w:szCs w:val="28"/>
          <w:lang w:eastAsia="ru-RU"/>
        </w:rPr>
        <w:br/>
        <w:t>- заявление участника Конкурса;</w:t>
      </w:r>
      <w:r w:rsidRPr="00C039B0">
        <w:rPr>
          <w:rFonts w:ascii="inherit" w:eastAsia="Times New Roman" w:hAnsi="inherit" w:cs="Tahoma"/>
          <w:color w:val="222222"/>
          <w:sz w:val="28"/>
          <w:szCs w:val="28"/>
          <w:lang w:eastAsia="ru-RU"/>
        </w:rPr>
        <w:br/>
        <w:t xml:space="preserve">- анкету участника </w:t>
      </w:r>
      <w:proofErr w:type="gramStart"/>
      <w:r w:rsidRPr="00C039B0">
        <w:rPr>
          <w:rFonts w:ascii="inherit" w:eastAsia="Times New Roman" w:hAnsi="inherit" w:cs="Tahoma"/>
          <w:color w:val="222222"/>
          <w:sz w:val="28"/>
          <w:szCs w:val="28"/>
          <w:lang w:eastAsia="ru-RU"/>
        </w:rPr>
        <w:t>конкурса</w:t>
      </w:r>
      <w:proofErr w:type="gramEnd"/>
      <w:r w:rsidRPr="00C039B0">
        <w:rPr>
          <w:rFonts w:ascii="inherit" w:eastAsia="Times New Roman" w:hAnsi="inherit" w:cs="Tahoma"/>
          <w:color w:val="222222"/>
          <w:sz w:val="28"/>
          <w:szCs w:val="28"/>
          <w:lang w:eastAsia="ru-RU"/>
        </w:rPr>
        <w:t>;</w:t>
      </w:r>
      <w:r w:rsidRPr="00C039B0">
        <w:rPr>
          <w:rFonts w:ascii="inherit" w:eastAsia="Times New Roman" w:hAnsi="inherit" w:cs="Tahoma"/>
          <w:color w:val="222222"/>
          <w:sz w:val="28"/>
          <w:szCs w:val="28"/>
          <w:lang w:eastAsia="ru-RU"/>
        </w:rPr>
        <w:br/>
      </w:r>
      <w:r w:rsidRPr="00C039B0">
        <w:rPr>
          <w:rFonts w:ascii="inherit" w:eastAsia="Times New Roman" w:hAnsi="inherit" w:cs="Tahoma"/>
          <w:color w:val="222222"/>
          <w:sz w:val="28"/>
          <w:szCs w:val="28"/>
          <w:lang w:eastAsia="ru-RU"/>
        </w:rPr>
        <w:lastRenderedPageBreak/>
        <w:t>- эссе «</w:t>
      </w:r>
      <w:proofErr w:type="gramStart"/>
      <w:r w:rsidRPr="00C039B0">
        <w:rPr>
          <w:rFonts w:ascii="inherit" w:eastAsia="Times New Roman" w:hAnsi="inherit" w:cs="Tahoma"/>
          <w:color w:val="222222"/>
          <w:sz w:val="28"/>
          <w:szCs w:val="28"/>
          <w:lang w:eastAsia="ru-RU"/>
        </w:rPr>
        <w:t>Какой</w:t>
      </w:r>
      <w:proofErr w:type="gramEnd"/>
      <w:r w:rsidRPr="00C039B0">
        <w:rPr>
          <w:rFonts w:ascii="inherit" w:eastAsia="Times New Roman" w:hAnsi="inherit" w:cs="Tahoma"/>
          <w:color w:val="222222"/>
          <w:sz w:val="28"/>
          <w:szCs w:val="28"/>
          <w:lang w:eastAsia="ru-RU"/>
        </w:rPr>
        <w:t xml:space="preserve"> Вы видите школу будущего»;</w:t>
      </w:r>
      <w:r w:rsidRPr="00C039B0">
        <w:rPr>
          <w:rFonts w:ascii="inherit" w:eastAsia="Times New Roman" w:hAnsi="inherit" w:cs="Tahoma"/>
          <w:color w:val="222222"/>
          <w:sz w:val="28"/>
          <w:szCs w:val="28"/>
          <w:lang w:eastAsia="ru-RU"/>
        </w:rPr>
        <w:br/>
        <w:t>- заявки на представление презентаций конкурсов «Моя педагогическая философия», «Инновационный педагогический проект», проведение учебного занятия;</w:t>
      </w:r>
      <w:r w:rsidRPr="00C039B0">
        <w:rPr>
          <w:rFonts w:ascii="inherit" w:eastAsia="Times New Roman" w:hAnsi="inherit" w:cs="Tahoma"/>
          <w:color w:val="222222"/>
          <w:sz w:val="28"/>
          <w:szCs w:val="28"/>
          <w:lang w:eastAsia="ru-RU"/>
        </w:rPr>
        <w:br/>
        <w:t>- фотографии.</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Pr>
          <w:rFonts w:ascii="inherit" w:eastAsia="Times New Roman" w:hAnsi="inherit" w:cs="Tahoma"/>
          <w:color w:val="222222"/>
          <w:sz w:val="28"/>
          <w:szCs w:val="28"/>
          <w:lang w:eastAsia="ru-RU"/>
        </w:rPr>
        <w:t>7</w:t>
      </w:r>
      <w:r w:rsidRPr="00C039B0">
        <w:rPr>
          <w:rFonts w:ascii="inherit" w:eastAsia="Times New Roman" w:hAnsi="inherit" w:cs="Tahoma"/>
          <w:color w:val="222222"/>
          <w:sz w:val="28"/>
          <w:szCs w:val="28"/>
          <w:lang w:eastAsia="ru-RU"/>
        </w:rPr>
        <w:t>. Эссе должно соответствовать следующим критериям:</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соответствие выбранной теме;</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личностный характер восприятия проблемы и ее осмысление (эссе должно содержать личное мнение автора по проблеме);</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аргументация своей точки зрения с опорой на факты общественной жизни и личный социальный опыт;</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внутреннее смысловое единство, согласованность ключевых тезисов и утверждений, непротиворечивость личностных суждений;</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простой, доступный язык с соблюдением речевой нормы;</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свободная композиция, непринужденность повествования.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20. Требования к содержанию и оформлению материалов для участия педагогических работников в Конкурсе соответствуют требованиям областного конку</w:t>
      </w:r>
      <w:r>
        <w:rPr>
          <w:rFonts w:ascii="inherit" w:eastAsia="Times New Roman" w:hAnsi="inherit" w:cs="Tahoma"/>
          <w:color w:val="222222"/>
          <w:sz w:val="28"/>
          <w:szCs w:val="28"/>
          <w:lang w:eastAsia="ru-RU"/>
        </w:rPr>
        <w:t>рса «Педагогический дебют - 2013</w:t>
      </w:r>
      <w:r w:rsidRPr="00C039B0">
        <w:rPr>
          <w:rFonts w:ascii="inherit" w:eastAsia="Times New Roman" w:hAnsi="inherit" w:cs="Tahoma"/>
          <w:color w:val="222222"/>
          <w:sz w:val="28"/>
          <w:szCs w:val="28"/>
          <w:lang w:eastAsia="ru-RU"/>
        </w:rPr>
        <w:t>».</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21. Не подлежат рассмотрению материалы, подготовленные с нарушением требований к их перечню и оформлению, а также поступившие в Оргкомитет позднее установленных сроков.</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22. Материалы, представляемые педагогами на Конкурс, не возвращаются.</w:t>
      </w:r>
    </w:p>
    <w:p w:rsidR="00C039B0" w:rsidRPr="00C039B0" w:rsidRDefault="00C039B0" w:rsidP="00C039B0">
      <w:pPr>
        <w:spacing w:before="150" w:after="150" w:line="270" w:lineRule="atLeast"/>
        <w:jc w:val="center"/>
        <w:rPr>
          <w:rFonts w:ascii="inherit" w:eastAsia="Times New Roman" w:hAnsi="inherit" w:cs="Tahoma"/>
          <w:color w:val="222222"/>
          <w:sz w:val="28"/>
          <w:szCs w:val="28"/>
          <w:lang w:eastAsia="ru-RU"/>
        </w:rPr>
      </w:pPr>
      <w:r w:rsidRPr="00C039B0">
        <w:rPr>
          <w:rFonts w:ascii="inherit" w:eastAsia="Times New Roman" w:hAnsi="inherit" w:cs="Tahoma"/>
          <w:b/>
          <w:bCs/>
          <w:color w:val="222222"/>
          <w:sz w:val="28"/>
          <w:szCs w:val="28"/>
          <w:lang w:eastAsia="ru-RU"/>
        </w:rPr>
        <w:t>IV. Содержание и критерии оценивания конкурсных мероприятий</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23. Конкурс про</w:t>
      </w:r>
      <w:r>
        <w:rPr>
          <w:rFonts w:ascii="inherit" w:eastAsia="Times New Roman" w:hAnsi="inherit" w:cs="Tahoma"/>
          <w:color w:val="222222"/>
          <w:sz w:val="28"/>
          <w:szCs w:val="28"/>
          <w:lang w:eastAsia="ru-RU"/>
        </w:rPr>
        <w:t>водится в два этапа</w:t>
      </w:r>
      <w:r w:rsidRPr="00C039B0">
        <w:rPr>
          <w:rFonts w:ascii="inherit" w:eastAsia="Times New Roman" w:hAnsi="inherit" w:cs="Tahoma"/>
          <w:color w:val="222222"/>
          <w:sz w:val="28"/>
          <w:szCs w:val="28"/>
          <w:lang w:eastAsia="ru-RU"/>
        </w:rPr>
        <w:t>:</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Pr>
          <w:rFonts w:ascii="inherit" w:eastAsia="Times New Roman" w:hAnsi="inherit" w:cs="Tahoma"/>
          <w:color w:val="222222"/>
          <w:sz w:val="28"/>
          <w:szCs w:val="28"/>
          <w:lang w:eastAsia="ru-RU"/>
        </w:rPr>
        <w:t xml:space="preserve">- 1 тур </w:t>
      </w:r>
      <w:r w:rsidRPr="00C039B0">
        <w:rPr>
          <w:rFonts w:ascii="inherit" w:eastAsia="Times New Roman" w:hAnsi="inherit" w:cs="Tahoma"/>
          <w:color w:val="222222"/>
          <w:sz w:val="28"/>
          <w:szCs w:val="28"/>
          <w:lang w:eastAsia="ru-RU"/>
        </w:rPr>
        <w:t xml:space="preserve"> состоит из двух конкурсных испытаний: презентация «Моя педагогическая философия», учебное занятие и его самоанализ;</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Pr>
          <w:rFonts w:ascii="inherit" w:eastAsia="Times New Roman" w:hAnsi="inherit" w:cs="Tahoma"/>
          <w:color w:val="222222"/>
          <w:sz w:val="28"/>
          <w:szCs w:val="28"/>
          <w:lang w:eastAsia="ru-RU"/>
        </w:rPr>
        <w:t xml:space="preserve">- 2 тур </w:t>
      </w:r>
      <w:r w:rsidRPr="00C039B0">
        <w:rPr>
          <w:rFonts w:ascii="inherit" w:eastAsia="Times New Roman" w:hAnsi="inherit" w:cs="Tahoma"/>
          <w:color w:val="222222"/>
          <w:sz w:val="28"/>
          <w:szCs w:val="28"/>
          <w:lang w:eastAsia="ru-RU"/>
        </w:rPr>
        <w:t xml:space="preserve"> </w:t>
      </w:r>
      <w:r w:rsidR="00CA4606">
        <w:rPr>
          <w:rFonts w:ascii="inherit" w:eastAsia="Times New Roman" w:hAnsi="inherit" w:cs="Tahoma"/>
          <w:color w:val="222222"/>
          <w:sz w:val="28"/>
          <w:szCs w:val="28"/>
          <w:lang w:eastAsia="ru-RU"/>
        </w:rPr>
        <w:t xml:space="preserve">включает конкурсное испытание: </w:t>
      </w:r>
      <w:r w:rsidRPr="00C039B0">
        <w:rPr>
          <w:rFonts w:ascii="inherit" w:eastAsia="Times New Roman" w:hAnsi="inherit" w:cs="Tahoma"/>
          <w:color w:val="222222"/>
          <w:sz w:val="28"/>
          <w:szCs w:val="28"/>
          <w:lang w:eastAsia="ru-RU"/>
        </w:rPr>
        <w:t xml:space="preserve"> педагогический ринг.</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24. Конкурсные мероприятия 1 тура.</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24.1. </w:t>
      </w:r>
      <w:r w:rsidRPr="00C039B0">
        <w:rPr>
          <w:rFonts w:ascii="inherit" w:eastAsia="Times New Roman" w:hAnsi="inherit" w:cs="Tahoma"/>
          <w:i/>
          <w:iCs/>
          <w:color w:val="222222"/>
          <w:sz w:val="28"/>
          <w:szCs w:val="28"/>
          <w:lang w:eastAsia="ru-RU"/>
        </w:rPr>
        <w:t>Презентация «Моя педагогическая философия</w:t>
      </w:r>
      <w:proofErr w:type="gramStart"/>
      <w:r w:rsidRPr="00C039B0">
        <w:rPr>
          <w:rFonts w:ascii="inherit" w:eastAsia="Times New Roman" w:hAnsi="inherit" w:cs="Tahoma"/>
          <w:i/>
          <w:iCs/>
          <w:color w:val="222222"/>
          <w:sz w:val="28"/>
          <w:szCs w:val="28"/>
          <w:lang w:eastAsia="ru-RU"/>
        </w:rPr>
        <w:t>»</w:t>
      </w:r>
      <w:r w:rsidRPr="00C039B0">
        <w:rPr>
          <w:rFonts w:ascii="inherit" w:eastAsia="Times New Roman" w:hAnsi="inherit" w:cs="Tahoma"/>
          <w:color w:val="222222"/>
          <w:sz w:val="28"/>
          <w:szCs w:val="28"/>
          <w:lang w:eastAsia="ru-RU"/>
        </w:rPr>
        <w:t>(</w:t>
      </w:r>
      <w:proofErr w:type="gramEnd"/>
      <w:r w:rsidRPr="00C039B0">
        <w:rPr>
          <w:rFonts w:ascii="inherit" w:eastAsia="Times New Roman" w:hAnsi="inherit" w:cs="Tahoma"/>
          <w:color w:val="222222"/>
          <w:sz w:val="28"/>
          <w:szCs w:val="28"/>
          <w:lang w:eastAsia="ru-RU"/>
        </w:rPr>
        <w:t>регламент - 10 минут).</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Задание выполняется в свободной форме. Задачи конкурсного испытания: определение целей участия в конкурсе, раскрытие личностной позиции конкурсанта как участника образовательного процесса, фиксирование степени понимания своей миссии как учителя, соотнесение своей деятельности с перспективами развития образования, определение себя в пространстве философии образования.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Критерии оценивания: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lastRenderedPageBreak/>
        <w:t>- определение в пространстве философии образования и основных педагогических принципов и идей;</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степень адекватности педагогических принципов современным целям, задачам, логике развития образования;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умение анализировать, обобщать, выявлять и применять инновационные идеи в своей профессиональной деятельности;</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владение и целесообразное использование научно-понятийного аппарата;</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эрудиция;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целесообразность использование технического сопровождения.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24.2. </w:t>
      </w:r>
      <w:r w:rsidRPr="00C039B0">
        <w:rPr>
          <w:rFonts w:ascii="inherit" w:eastAsia="Times New Roman" w:hAnsi="inherit" w:cs="Tahoma"/>
          <w:i/>
          <w:iCs/>
          <w:color w:val="222222"/>
          <w:sz w:val="28"/>
          <w:szCs w:val="28"/>
          <w:lang w:eastAsia="ru-RU"/>
        </w:rPr>
        <w:t>Учебное занятие и его самоанализ</w:t>
      </w:r>
      <w:r w:rsidRPr="00C039B0">
        <w:rPr>
          <w:rFonts w:ascii="inherit" w:eastAsia="Times New Roman" w:hAnsi="inherit" w:cs="Tahoma"/>
          <w:color w:val="222222"/>
          <w:sz w:val="28"/>
          <w:szCs w:val="28"/>
          <w:lang w:eastAsia="ru-RU"/>
        </w:rPr>
        <w:t> (регламент: 30 минут - учебное занятие, 10 минут - самоанализа занятия).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В ходе учебного занятия, а затем его самоанализа участнику необходимо продемонстрировать владение содержанием учебного материала, умение организовать педагогическую деятельность умение осуществить рефлексию проведенного занятия. Предметная тема учебного занятия для каждого участника определяется по тематическому планированию образовательного учреждения (конкурсной площадки) за день до его проведения.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Критерии оценивания: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личностные качества конкурсанта (предметная компетентность; общая эрудиция; стиль общения; общая культура учителя);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содержание учебного материала (соответствие учебного материала требованиям стандарта; научность и доступность материала; оптимальность объема материала);</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деятельность конкурсанта (логическая взаимосвязь этапов урока; рациональность и эффективность распределения учебного времени; целесообразность смены видов деятельности учащихся; эффективность использования средств обучения; создание психологической атмосферы урока);</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результативность урока (четкость в постановке целей и задач урока; эффективность контроля деятельности учащихся; уровень достижения поставленных целей и задач);</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рефлексия (методическая грамотность; владение психолого-педагогической терминологией).</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25. Конкурсные мероприятия 2 тура.</w:t>
      </w:r>
    </w:p>
    <w:p w:rsidR="00CA4606" w:rsidRPr="00CA4606" w:rsidRDefault="00C039B0" w:rsidP="00CA4606">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i/>
          <w:iCs/>
          <w:color w:val="222222"/>
          <w:sz w:val="28"/>
          <w:szCs w:val="28"/>
          <w:lang w:eastAsia="ru-RU"/>
        </w:rPr>
        <w:t>25.2. Педагогический ринг</w:t>
      </w:r>
      <w:r w:rsidRPr="00C039B0">
        <w:rPr>
          <w:rFonts w:ascii="inherit" w:eastAsia="Times New Roman" w:hAnsi="inherit" w:cs="Tahoma"/>
          <w:color w:val="222222"/>
          <w:sz w:val="28"/>
          <w:szCs w:val="28"/>
          <w:lang w:eastAsia="ru-RU"/>
        </w:rPr>
        <w:t> </w:t>
      </w:r>
      <w:r w:rsidR="003F4BEE">
        <w:rPr>
          <w:rFonts w:ascii="inherit" w:eastAsia="Times New Roman" w:hAnsi="inherit" w:cs="Tahoma"/>
          <w:color w:val="222222"/>
          <w:sz w:val="28"/>
          <w:szCs w:val="28"/>
          <w:lang w:eastAsia="ru-RU"/>
        </w:rPr>
        <w:t>(регламент – 5-7</w:t>
      </w:r>
      <w:bookmarkStart w:id="0" w:name="_GoBack"/>
      <w:bookmarkEnd w:id="0"/>
      <w:r w:rsidRPr="00C039B0">
        <w:rPr>
          <w:rFonts w:ascii="inherit" w:eastAsia="Times New Roman" w:hAnsi="inherit" w:cs="Tahoma"/>
          <w:color w:val="222222"/>
          <w:sz w:val="28"/>
          <w:szCs w:val="28"/>
          <w:lang w:eastAsia="ru-RU"/>
        </w:rPr>
        <w:t xml:space="preserve"> минут). Конкурсное мероприятие предполагает обсуждение проблемы «Молодой учитель ХХ</w:t>
      </w:r>
      <w:proofErr w:type="gramStart"/>
      <w:r w:rsidRPr="00C039B0">
        <w:rPr>
          <w:rFonts w:ascii="inherit" w:eastAsia="Times New Roman" w:hAnsi="inherit" w:cs="Tahoma"/>
          <w:color w:val="222222"/>
          <w:sz w:val="28"/>
          <w:szCs w:val="28"/>
          <w:lang w:eastAsia="ru-RU"/>
        </w:rPr>
        <w:t>I</w:t>
      </w:r>
      <w:proofErr w:type="gramEnd"/>
      <w:r w:rsidRPr="00C039B0">
        <w:rPr>
          <w:rFonts w:ascii="inherit" w:eastAsia="Times New Roman" w:hAnsi="inherit" w:cs="Tahoma"/>
          <w:color w:val="222222"/>
          <w:sz w:val="28"/>
          <w:szCs w:val="28"/>
          <w:lang w:eastAsia="ru-RU"/>
        </w:rPr>
        <w:t xml:space="preserve"> века и современная школа». </w:t>
      </w:r>
      <w:r w:rsidR="00CA4606" w:rsidRPr="00CA4606">
        <w:rPr>
          <w:rFonts w:ascii="inherit" w:eastAsia="Times New Roman" w:hAnsi="inherit" w:cs="Tahoma"/>
          <w:color w:val="222222"/>
          <w:sz w:val="28"/>
          <w:szCs w:val="28"/>
          <w:lang w:eastAsia="ru-RU"/>
        </w:rPr>
        <w:t xml:space="preserve">Формат: публичное выступление конкурсанта с </w:t>
      </w:r>
      <w:r w:rsidR="00CA4606" w:rsidRPr="00CA4606">
        <w:rPr>
          <w:rFonts w:ascii="inherit" w:eastAsia="Times New Roman" w:hAnsi="inherit" w:cs="Tahoma"/>
          <w:color w:val="222222"/>
          <w:sz w:val="28"/>
          <w:szCs w:val="28"/>
          <w:lang w:eastAsia="ru-RU"/>
        </w:rPr>
        <w:lastRenderedPageBreak/>
        <w:t xml:space="preserve">представлением проекта. В рамках конкурсного задания участникам предоставляется возможность </w:t>
      </w:r>
      <w:r w:rsidR="003F4BEE">
        <w:rPr>
          <w:rFonts w:ascii="inherit" w:eastAsia="Times New Roman" w:hAnsi="inherit" w:cs="Tahoma"/>
          <w:color w:val="222222"/>
          <w:sz w:val="28"/>
          <w:szCs w:val="28"/>
          <w:lang w:eastAsia="ru-RU"/>
        </w:rPr>
        <w:t xml:space="preserve"> защиты проекта</w:t>
      </w:r>
    </w:p>
    <w:p w:rsidR="00CA4606" w:rsidRDefault="00CA4606" w:rsidP="00C039B0">
      <w:pPr>
        <w:spacing w:before="150" w:after="150" w:line="270" w:lineRule="atLeast"/>
        <w:rPr>
          <w:rFonts w:ascii="inherit" w:eastAsia="Times New Roman" w:hAnsi="inherit" w:cs="Tahoma"/>
          <w:color w:val="222222"/>
          <w:sz w:val="28"/>
          <w:szCs w:val="28"/>
          <w:lang w:eastAsia="ru-RU"/>
        </w:rPr>
      </w:pP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Критерии оценивания: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нестандартность, образность, логичность, глубина мышления;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эмоциональность и убедительность высказываний конкурсанта;</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умение отвечать на конкретно поставленный вопрос;</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корректность высказываний, уважение позиции других конкурсантов;</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наличие у конкурсанта собственного мнения и стремление убедить в нем окружающих;</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критичность мышления;</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умение опровергнуть мнение оппонентов.</w:t>
      </w:r>
    </w:p>
    <w:p w:rsidR="00C039B0" w:rsidRPr="00C039B0" w:rsidRDefault="00C039B0" w:rsidP="00C039B0">
      <w:pPr>
        <w:spacing w:before="150" w:after="150" w:line="270" w:lineRule="atLeast"/>
        <w:jc w:val="center"/>
        <w:rPr>
          <w:rFonts w:ascii="inherit" w:eastAsia="Times New Roman" w:hAnsi="inherit" w:cs="Tahoma"/>
          <w:color w:val="222222"/>
          <w:sz w:val="28"/>
          <w:szCs w:val="28"/>
          <w:lang w:eastAsia="ru-RU"/>
        </w:rPr>
      </w:pPr>
      <w:r w:rsidRPr="00C039B0">
        <w:rPr>
          <w:rFonts w:ascii="inherit" w:eastAsia="Times New Roman" w:hAnsi="inherit" w:cs="Tahoma"/>
          <w:b/>
          <w:bCs/>
          <w:color w:val="222222"/>
          <w:sz w:val="28"/>
          <w:szCs w:val="28"/>
          <w:lang w:eastAsia="ru-RU"/>
        </w:rPr>
        <w:t>V. Подведение итогов Конкурса и награждение победителей</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26. Жюри оценивает выполнение конкурсных мероприятий в баллах в соответствии с критериями, утвержденными Оргкомитетом конкурса.</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27. Все участники, прошедшие первый тур, объявляются лауреатами Конкурса.</w:t>
      </w:r>
    </w:p>
    <w:p w:rsidR="00C039B0" w:rsidRPr="00C039B0" w:rsidRDefault="00CA4606" w:rsidP="00C039B0">
      <w:pPr>
        <w:spacing w:before="150" w:after="150" w:line="270" w:lineRule="atLeast"/>
        <w:rPr>
          <w:rFonts w:ascii="inherit" w:eastAsia="Times New Roman" w:hAnsi="inherit" w:cs="Tahoma"/>
          <w:color w:val="222222"/>
          <w:sz w:val="28"/>
          <w:szCs w:val="28"/>
          <w:lang w:eastAsia="ru-RU"/>
        </w:rPr>
      </w:pPr>
      <w:r>
        <w:rPr>
          <w:rFonts w:ascii="inherit" w:eastAsia="Times New Roman" w:hAnsi="inherit" w:cs="Tahoma"/>
          <w:color w:val="222222"/>
          <w:sz w:val="28"/>
          <w:szCs w:val="28"/>
          <w:lang w:eastAsia="ru-RU"/>
        </w:rPr>
        <w:t>28</w:t>
      </w:r>
      <w:r w:rsidR="00C039B0" w:rsidRPr="00C039B0">
        <w:rPr>
          <w:rFonts w:ascii="inherit" w:eastAsia="Times New Roman" w:hAnsi="inherit" w:cs="Tahoma"/>
          <w:color w:val="222222"/>
          <w:sz w:val="28"/>
          <w:szCs w:val="28"/>
          <w:lang w:eastAsia="ru-RU"/>
        </w:rPr>
        <w:t>. По ре</w:t>
      </w:r>
      <w:r>
        <w:rPr>
          <w:rFonts w:ascii="inherit" w:eastAsia="Times New Roman" w:hAnsi="inherit" w:cs="Tahoma"/>
          <w:color w:val="222222"/>
          <w:sz w:val="28"/>
          <w:szCs w:val="28"/>
          <w:lang w:eastAsia="ru-RU"/>
        </w:rPr>
        <w:t xml:space="preserve">зультатам конкурса  </w:t>
      </w:r>
      <w:r w:rsidR="00C039B0" w:rsidRPr="00C039B0">
        <w:rPr>
          <w:rFonts w:ascii="inherit" w:eastAsia="Times New Roman" w:hAnsi="inherit" w:cs="Tahoma"/>
          <w:color w:val="222222"/>
          <w:sz w:val="28"/>
          <w:szCs w:val="28"/>
          <w:lang w:eastAsia="ru-RU"/>
        </w:rPr>
        <w:t>жюри Конкурса определяет 1 победителя и 2-х призеров.</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30. Решение жюри принимается простым большинством голосов от общего числа присутствующих членов жюри. Председатель жюри обладает правом решающего голоса. Решение жюри оформляется протоколом.</w:t>
      </w:r>
    </w:p>
    <w:p w:rsidR="00CA4606"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31. Победитель и призеры Конкурса нагр</w:t>
      </w:r>
      <w:r w:rsidR="00CA4606">
        <w:rPr>
          <w:rFonts w:ascii="inherit" w:eastAsia="Times New Roman" w:hAnsi="inherit" w:cs="Tahoma"/>
          <w:color w:val="222222"/>
          <w:sz w:val="28"/>
          <w:szCs w:val="28"/>
          <w:lang w:eastAsia="ru-RU"/>
        </w:rPr>
        <w:t xml:space="preserve">аждаются грамотами Управления </w:t>
      </w:r>
      <w:r w:rsidRPr="00C039B0">
        <w:rPr>
          <w:rFonts w:ascii="inherit" w:eastAsia="Times New Roman" w:hAnsi="inherit" w:cs="Tahoma"/>
          <w:color w:val="222222"/>
          <w:sz w:val="28"/>
          <w:szCs w:val="28"/>
          <w:lang w:eastAsia="ru-RU"/>
        </w:rPr>
        <w:t xml:space="preserve"> делам образования </w:t>
      </w:r>
    </w:p>
    <w:p w:rsidR="00CA4606"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 xml:space="preserve">32. Лауреаты Конкурса награждаются благодарностями Управления образования </w:t>
      </w:r>
    </w:p>
    <w:p w:rsidR="00C039B0" w:rsidRPr="00C039B0" w:rsidRDefault="00C039B0" w:rsidP="00C039B0">
      <w:pPr>
        <w:spacing w:before="150" w:after="150" w:line="270" w:lineRule="atLeast"/>
        <w:rPr>
          <w:rFonts w:ascii="inherit" w:eastAsia="Times New Roman" w:hAnsi="inherit" w:cs="Tahoma"/>
          <w:color w:val="222222"/>
          <w:sz w:val="28"/>
          <w:szCs w:val="28"/>
          <w:lang w:eastAsia="ru-RU"/>
        </w:rPr>
      </w:pPr>
      <w:r w:rsidRPr="00C039B0">
        <w:rPr>
          <w:rFonts w:ascii="inherit" w:eastAsia="Times New Roman" w:hAnsi="inherit" w:cs="Tahoma"/>
          <w:color w:val="222222"/>
          <w:sz w:val="28"/>
          <w:szCs w:val="28"/>
          <w:lang w:eastAsia="ru-RU"/>
        </w:rPr>
        <w:t>33. Объявление результатов конкурса, награждение лауреатов, призеров и победителя Конкурса осуществляется на торжественной церемонии награждения участников конкурсов профессионального мастерства.</w:t>
      </w:r>
    </w:p>
    <w:p w:rsidR="00C039B0" w:rsidRPr="00C039B0" w:rsidRDefault="00C039B0" w:rsidP="00C039B0">
      <w:pPr>
        <w:jc w:val="right"/>
        <w:rPr>
          <w:rFonts w:ascii="Times New Roman" w:hAnsi="Times New Roman" w:cs="Times New Roman"/>
          <w:sz w:val="24"/>
          <w:szCs w:val="24"/>
        </w:rPr>
      </w:pPr>
    </w:p>
    <w:sectPr w:rsidR="00C039B0" w:rsidRPr="00C03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17CB4"/>
    <w:multiLevelType w:val="multilevel"/>
    <w:tmpl w:val="953493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D9"/>
    <w:rsid w:val="003F4BEE"/>
    <w:rsid w:val="00790BFC"/>
    <w:rsid w:val="00A969EC"/>
    <w:rsid w:val="00B93AD9"/>
    <w:rsid w:val="00C039B0"/>
    <w:rsid w:val="00CA4606"/>
    <w:rsid w:val="00F13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1291</Words>
  <Characters>7360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2012-12-25T08:42:00Z</dcterms:created>
  <dcterms:modified xsi:type="dcterms:W3CDTF">2012-12-25T11:40:00Z</dcterms:modified>
</cp:coreProperties>
</file>